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19" w:rsidRPr="005B668F" w:rsidRDefault="005B668F" w:rsidP="005B668F">
      <w:pPr>
        <w:jc w:val="center"/>
        <w:rPr>
          <w:b/>
          <w:sz w:val="24"/>
          <w:szCs w:val="24"/>
          <w:lang w:val="ro-RO"/>
        </w:rPr>
      </w:pPr>
      <w:r w:rsidRPr="005B668F">
        <w:rPr>
          <w:b/>
          <w:sz w:val="24"/>
          <w:szCs w:val="24"/>
          <w:lang w:val="ro-RO"/>
        </w:rPr>
        <w:t>În atenția managerilor școlari!</w:t>
      </w:r>
    </w:p>
    <w:p w:rsidR="005B668F" w:rsidRDefault="005B668F">
      <w:pPr>
        <w:rPr>
          <w:lang w:val="ro-RO"/>
        </w:rPr>
      </w:pPr>
    </w:p>
    <w:p w:rsidR="005B668F" w:rsidRPr="005B668F" w:rsidRDefault="005B668F" w:rsidP="005B668F">
      <w:pPr>
        <w:spacing w:after="120"/>
        <w:ind w:firstLine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>Prin prezenta, Direcția Învățământ atenţionează instituţiile de învăţământ din subordine cu privire la necesitatea respectării regulilor tehnicii de securitate în perioada rece a anului şi evitarea cazurilor de incendii în procesul organizării activităţilor de Revelion la finele semestrului şi în timpul vacanţei de iarnă 2017-2018.</w:t>
      </w:r>
    </w:p>
    <w:p w:rsidR="005B668F" w:rsidRPr="005B668F" w:rsidRDefault="005B668F" w:rsidP="005B668F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>În acest scop, conducătorii instituțiilor de învățământ de toate nivelurile vor asigura funcționalitatea acestora prin:</w:t>
      </w:r>
    </w:p>
    <w:p w:rsidR="005B668F" w:rsidRPr="005B668F" w:rsidRDefault="005B668F" w:rsidP="005B668F">
      <w:pPr>
        <w:ind w:firstLine="900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>- menținerea unui regim termic optim în sălile de studii;</w:t>
      </w:r>
    </w:p>
    <w:p w:rsidR="005B668F" w:rsidRPr="005B668F" w:rsidRDefault="005B668F" w:rsidP="005B668F">
      <w:pPr>
        <w:ind w:firstLine="900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>- stocarea rezervelor de combustibil pe întreaga perioadă rece a anului;</w:t>
      </w:r>
    </w:p>
    <w:p w:rsidR="005B668F" w:rsidRPr="005B668F" w:rsidRDefault="005B668F" w:rsidP="005B668F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>- asigurarea funcționării sistemelor de încălzire în regim econom în perioada vacanței de iarnă pentru a nu pune în pericol deteriorarea acestora în cazul temperaturilor joase;</w:t>
      </w:r>
    </w:p>
    <w:p w:rsidR="005B668F" w:rsidRPr="005B668F" w:rsidRDefault="005B668F" w:rsidP="005B668F">
      <w:pPr>
        <w:spacing w:after="120"/>
        <w:ind w:firstLine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>- instruirea elevilor și studenților în ajunul și pe parcursul vacanței de iarnă cu privire la securitatea vieții și sănătății pe timp de iarnă.</w:t>
      </w:r>
    </w:p>
    <w:p w:rsidR="005B668F" w:rsidRPr="005B668F" w:rsidRDefault="005B668F" w:rsidP="005B668F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i/>
          <w:sz w:val="24"/>
          <w:szCs w:val="24"/>
          <w:lang w:val="ro-RO"/>
        </w:rPr>
        <w:t>Concomitent, se recomandă şi următoarele măsuri de profilaxie:</w:t>
      </w:r>
    </w:p>
    <w:p w:rsidR="005B668F" w:rsidRPr="005B668F" w:rsidRDefault="005B668F" w:rsidP="005B66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>manifestările cultural-artistice să se desfăşoare în săli în care să fie create toate condiţiile de asigurare a securităţii contra incendiilor;</w:t>
      </w:r>
    </w:p>
    <w:p w:rsidR="005B668F" w:rsidRPr="005B668F" w:rsidRDefault="005B668F" w:rsidP="005B66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>aceste încăperi să fie dotate, conform cerinţelor, cu telefon şi cu mijloace de primă intervenţie în caz de incendiu (stingătoare);</w:t>
      </w:r>
    </w:p>
    <w:p w:rsidR="005B668F" w:rsidRPr="005B668F" w:rsidRDefault="005B668F" w:rsidP="005B66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>în apropierea bradului de revelion se interzice aprinderea oricăror materiale combustibile (lumânări, focuri de artificii, petarde ş.a.);</w:t>
      </w:r>
    </w:p>
    <w:p w:rsidR="005B668F" w:rsidRPr="005B668F" w:rsidRDefault="005B668F" w:rsidP="005B66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>persoanele responsabile de organizarea festivităţilor sunt obligate să fie prezente în clădire până la încheierea festivităţilor, organizând supravegherea permanentă a copiilor, cu implicarea pedagogilor şi părinţilor;</w:t>
      </w:r>
    </w:p>
    <w:p w:rsidR="005B668F" w:rsidRPr="005B668F" w:rsidRDefault="005B668F" w:rsidP="005B66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>toate activităţile preconizate vor fi organizate în afara lecţiilor, în perioada 21 decembrie 2017 - 08 ianuarie 2018.</w:t>
      </w:r>
    </w:p>
    <w:p w:rsidR="005B668F" w:rsidRPr="005B668F" w:rsidRDefault="005B668F" w:rsidP="005B668F">
      <w:pPr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B668F" w:rsidRPr="005B668F" w:rsidRDefault="005B668F" w:rsidP="005B668F">
      <w:pPr>
        <w:spacing w:after="120"/>
        <w:ind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 xml:space="preserve">Suplimentar la cele menţionate, Direcția Învățământ solicită conducătorilor instituţiilor de învățământ de toate nivelurile de a revedea şi executa, în caz de necesitate, a tuturor prescripţiilor organelor supravegherii de stat privind apărarea contra incendiilor, în vederea înlăturării deficienţelor evidenţiate anterior, pe parcursul anului curent. </w:t>
      </w:r>
    </w:p>
    <w:p w:rsidR="005B668F" w:rsidRPr="005B668F" w:rsidRDefault="005B668F" w:rsidP="005B668F">
      <w:pPr>
        <w:spacing w:after="120"/>
        <w:ind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 xml:space="preserve">Organele locale de specialitate în domeniul învăţământului vor informa şi organiza în acest scop managerii şi cadrele didactice din instituţiile de învăţământ subordonate. </w:t>
      </w:r>
    </w:p>
    <w:p w:rsidR="005B668F" w:rsidRPr="005B668F" w:rsidRDefault="005B668F" w:rsidP="005B668F">
      <w:pPr>
        <w:spacing w:after="120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b/>
          <w:sz w:val="24"/>
          <w:szCs w:val="24"/>
          <w:lang w:val="ro-RO"/>
        </w:rPr>
        <w:t>În cazul unor situații excepționale se va anunța imediat inspectorul patron.</w:t>
      </w:r>
    </w:p>
    <w:p w:rsidR="005B668F" w:rsidRPr="005B668F" w:rsidRDefault="005B668F" w:rsidP="005B668F">
      <w:pPr>
        <w:spacing w:after="120"/>
        <w:ind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B668F" w:rsidRPr="005B668F" w:rsidRDefault="005B668F" w:rsidP="005B668F">
      <w:pPr>
        <w:spacing w:after="120"/>
        <w:ind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68F">
        <w:rPr>
          <w:rFonts w:ascii="Times New Roman" w:hAnsi="Times New Roman" w:cs="Times New Roman"/>
          <w:sz w:val="24"/>
          <w:szCs w:val="24"/>
          <w:lang w:val="ro-RO"/>
        </w:rPr>
        <w:t>Șefa Direcției Învățământ                                     Valentina TONU</w:t>
      </w:r>
    </w:p>
    <w:p w:rsidR="005B668F" w:rsidRPr="005B668F" w:rsidRDefault="005B668F">
      <w:pPr>
        <w:rPr>
          <w:lang w:val="ro-RO"/>
        </w:rPr>
      </w:pPr>
    </w:p>
    <w:sectPr w:rsidR="005B668F" w:rsidRPr="005B668F" w:rsidSect="003F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B44"/>
    <w:multiLevelType w:val="hybridMultilevel"/>
    <w:tmpl w:val="32F65F5A"/>
    <w:lvl w:ilvl="0" w:tplc="3C0A9B6E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68F"/>
    <w:rsid w:val="003F2219"/>
    <w:rsid w:val="005B668F"/>
    <w:rsid w:val="009A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2017-12-22T06:28:00Z</cp:lastPrinted>
  <dcterms:created xsi:type="dcterms:W3CDTF">2017-12-22T06:18:00Z</dcterms:created>
  <dcterms:modified xsi:type="dcterms:W3CDTF">2017-12-22T06:31:00Z</dcterms:modified>
</cp:coreProperties>
</file>